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>
    <v:background id="_x0000_s1025" o:bwmode="white" fillcolor="#d8d8d8 [2732]">
      <v:fill r:id="rId3" o:title="Диагональный кирпич" color2="#f2f2f2 [3052]" type="pattern"/>
    </v:background>
  </w:background>
  <w:body>
    <w:tbl>
      <w:tblPr>
        <w:tblpPr w:leftFromText="180" w:rightFromText="180" w:horzAnchor="page" w:tblpX="531" w:tblpY="-626"/>
        <w:tblW w:w="11023" w:type="dxa"/>
        <w:tblLook w:val="04A0" w:firstRow="1" w:lastRow="0" w:firstColumn="1" w:lastColumn="0" w:noHBand="0" w:noVBand="1"/>
      </w:tblPr>
      <w:tblGrid>
        <w:gridCol w:w="4375"/>
        <w:gridCol w:w="6648"/>
      </w:tblGrid>
      <w:tr w:rsidR="00867E15" w:rsidRPr="00A67388" w:rsidTr="00B51D4F">
        <w:trPr>
          <w:trHeight w:val="2704"/>
        </w:trPr>
        <w:tc>
          <w:tcPr>
            <w:tcW w:w="4375" w:type="dxa"/>
            <w:shd w:val="clear" w:color="auto" w:fill="auto"/>
          </w:tcPr>
          <w:p w:rsidR="00867E15" w:rsidRPr="00A67388" w:rsidRDefault="00926F19" w:rsidP="00B51D4F">
            <w:pPr>
              <w:rPr>
                <w:b/>
                <w:i/>
                <w:sz w:val="36"/>
                <w:szCs w:val="36"/>
              </w:rPr>
            </w:pPr>
            <w:r>
              <w:rPr>
                <w:rFonts w:ascii="Cambria" w:hAnsi="Cambria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034CE6FA" wp14:editId="3845A843">
                  <wp:simplePos x="333375" y="5003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219325" cy="1542415"/>
                  <wp:effectExtent l="0" t="0" r="9525" b="635"/>
                  <wp:wrapSquare wrapText="bothSides"/>
                  <wp:docPr id="1" name="Рисунок 1" descr="D:\Desktop\раб стол\для рассылки\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раб стол\для рассылки\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249" cy="154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48" w:type="dxa"/>
            <w:shd w:val="clear" w:color="auto" w:fill="auto"/>
          </w:tcPr>
          <w:p w:rsidR="00867E15" w:rsidRPr="00A67388" w:rsidRDefault="00867E15" w:rsidP="00B51D4F">
            <w:pPr>
              <w:jc w:val="center"/>
              <w:rPr>
                <w:i/>
                <w:sz w:val="36"/>
                <w:szCs w:val="36"/>
              </w:rPr>
            </w:pPr>
            <w:r w:rsidRPr="00F90E1C">
              <w:rPr>
                <w:b/>
                <w:i/>
                <w:color w:val="7030A0"/>
                <w:sz w:val="36"/>
                <w:szCs w:val="36"/>
              </w:rPr>
              <w:t xml:space="preserve">ООО Группа Компаний ИВТЕКСПРОМ                                                                                                                                                   </w:t>
            </w:r>
            <w:r w:rsidRPr="00A67388">
              <w:rPr>
                <w:i/>
                <w:sz w:val="36"/>
                <w:szCs w:val="36"/>
              </w:rPr>
              <w:t>Т/факс: (4932)344-615, 8-905-109-46-15                                                                                                                                                                                   сайт:ivteksprom.ru</w:t>
            </w:r>
          </w:p>
          <w:p w:rsidR="00867E15" w:rsidRPr="00A67388" w:rsidRDefault="00867E15" w:rsidP="00B51D4F">
            <w:pPr>
              <w:jc w:val="center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  <w:lang w:val="en-US"/>
              </w:rPr>
              <w:t>e</w:t>
            </w:r>
            <w:r w:rsidRPr="00A67388">
              <w:rPr>
                <w:i/>
                <w:sz w:val="36"/>
                <w:szCs w:val="36"/>
              </w:rPr>
              <w:t>-mail: sale@ivteksprom.ru</w:t>
            </w:r>
          </w:p>
          <w:p w:rsidR="00867E15" w:rsidRPr="00A67388" w:rsidRDefault="00867E15" w:rsidP="00B51D4F">
            <w:pPr>
              <w:jc w:val="center"/>
              <w:rPr>
                <w:b/>
                <w:i/>
                <w:sz w:val="36"/>
                <w:szCs w:val="36"/>
              </w:rPr>
            </w:pPr>
            <w:r w:rsidRPr="00A67388">
              <w:rPr>
                <w:i/>
                <w:sz w:val="36"/>
                <w:szCs w:val="36"/>
              </w:rPr>
              <w:t xml:space="preserve">Контактное лицо: </w:t>
            </w:r>
            <w:r w:rsidRPr="00F90E1C">
              <w:rPr>
                <w:b/>
                <w:i/>
                <w:color w:val="7030A0"/>
                <w:sz w:val="36"/>
                <w:szCs w:val="36"/>
              </w:rPr>
              <w:t>Евгения</w:t>
            </w:r>
          </w:p>
        </w:tc>
      </w:tr>
    </w:tbl>
    <w:tbl>
      <w:tblPr>
        <w:tblW w:w="10491" w:type="dxa"/>
        <w:tblInd w:w="-885" w:type="dxa"/>
        <w:tblLook w:val="04A0" w:firstRow="1" w:lastRow="0" w:firstColumn="1" w:lastColumn="0" w:noHBand="0" w:noVBand="1"/>
      </w:tblPr>
      <w:tblGrid>
        <w:gridCol w:w="2819"/>
        <w:gridCol w:w="1860"/>
        <w:gridCol w:w="1984"/>
        <w:gridCol w:w="1843"/>
        <w:gridCol w:w="1985"/>
      </w:tblGrid>
      <w:tr w:rsidR="00256D2A" w:rsidRPr="00256D2A" w:rsidTr="00F90E1C">
        <w:trPr>
          <w:trHeight w:val="315"/>
        </w:trPr>
        <w:tc>
          <w:tcPr>
            <w:tcW w:w="1049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B2A1C7" w:themeFill="accent4" w:themeFillTint="99"/>
            <w:noWrap/>
            <w:vAlign w:val="center"/>
            <w:hideMark/>
          </w:tcPr>
          <w:p w:rsidR="00256D2A" w:rsidRPr="00F90E1C" w:rsidRDefault="00F90E1C" w:rsidP="00256D2A">
            <w:pPr>
              <w:jc w:val="center"/>
              <w:rPr>
                <w:rFonts w:ascii="Calibri" w:hAnsi="Calibri"/>
                <w:b/>
                <w:bCs/>
                <w:sz w:val="36"/>
              </w:rPr>
            </w:pPr>
            <w:r w:rsidRPr="00F90E1C">
              <w:rPr>
                <w:rFonts w:ascii="Calibri" w:hAnsi="Calibri"/>
                <w:b/>
                <w:bCs/>
                <w:sz w:val="36"/>
              </w:rPr>
              <w:t>ПОЛОТЕНЦА ТУРКМЕНИСТАН</w:t>
            </w:r>
          </w:p>
        </w:tc>
      </w:tr>
      <w:tr w:rsidR="00F90E1C" w:rsidRPr="00256D2A" w:rsidTr="00F90E1C">
        <w:trPr>
          <w:trHeight w:val="315"/>
        </w:trPr>
        <w:tc>
          <w:tcPr>
            <w:tcW w:w="1049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noWrap/>
            <w:vAlign w:val="center"/>
          </w:tcPr>
          <w:p w:rsidR="00F90E1C" w:rsidRPr="00256D2A" w:rsidRDefault="00F90E1C" w:rsidP="00256D2A">
            <w:pPr>
              <w:jc w:val="center"/>
              <w:rPr>
                <w:rFonts w:ascii="Calibri" w:hAnsi="Calibri"/>
                <w:b/>
                <w:bCs/>
              </w:rPr>
            </w:pPr>
            <w:r w:rsidRPr="00256D2A">
              <w:rPr>
                <w:rFonts w:ascii="Calibri" w:hAnsi="Calibri"/>
                <w:b/>
                <w:bCs/>
              </w:rPr>
              <w:t>Полотенца махровые "Ашхабад"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 w:rsidRPr="00256D2A">
              <w:rPr>
                <w:rFonts w:ascii="Calibri" w:hAnsi="Calibri"/>
                <w:b/>
                <w:bCs/>
                <w:sz w:val="22"/>
                <w:szCs w:val="22"/>
              </w:rPr>
              <w:t>Гладкокрашеные (бордюр "греческая кайма")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размер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плотность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в кипе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за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от кипы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E23054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40х70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(40</w:t>
            </w: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х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65)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526E5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</w:t>
            </w:r>
            <w:r>
              <w:rPr>
                <w:rFonts w:ascii="Calibri" w:hAnsi="Calibri"/>
                <w:sz w:val="18"/>
                <w:szCs w:val="18"/>
              </w:rPr>
              <w:t>3</w:t>
            </w:r>
            <w:r w:rsidRPr="00256D2A">
              <w:rPr>
                <w:rFonts w:ascii="Calibri" w:hAnsi="Calibri"/>
                <w:sz w:val="18"/>
                <w:szCs w:val="18"/>
              </w:rPr>
              <w:t>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200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BF23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50х90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(50*85)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526E5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</w:t>
            </w:r>
            <w:r>
              <w:rPr>
                <w:rFonts w:ascii="Calibri" w:hAnsi="Calibri"/>
                <w:sz w:val="18"/>
                <w:szCs w:val="18"/>
              </w:rPr>
              <w:t>3</w:t>
            </w:r>
            <w:r w:rsidRPr="00256D2A">
              <w:rPr>
                <w:rFonts w:ascii="Calibri" w:hAnsi="Calibri"/>
                <w:sz w:val="18"/>
                <w:szCs w:val="18"/>
              </w:rPr>
              <w:t>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125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99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70х140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(70*135)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526E5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</w:t>
            </w:r>
            <w:r>
              <w:rPr>
                <w:rFonts w:ascii="Calibri" w:hAnsi="Calibri"/>
                <w:sz w:val="18"/>
                <w:szCs w:val="18"/>
              </w:rPr>
              <w:t>3</w:t>
            </w:r>
            <w:r w:rsidRPr="00256D2A">
              <w:rPr>
                <w:rFonts w:ascii="Calibri" w:hAnsi="Calibri"/>
                <w:sz w:val="18"/>
                <w:szCs w:val="18"/>
              </w:rPr>
              <w:t>0 г/м2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60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216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100х180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400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30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416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Простыня 155х200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380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color w:val="000000"/>
                <w:sz w:val="18"/>
                <w:szCs w:val="18"/>
              </w:rPr>
              <w:t>20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865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756</w:t>
            </w:r>
          </w:p>
        </w:tc>
      </w:tr>
      <w:tr w:rsidR="00BF2335" w:rsidRPr="00256D2A" w:rsidTr="00550FCD">
        <w:trPr>
          <w:trHeight w:val="315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Простыня 190х200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380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color w:val="000000"/>
                <w:sz w:val="18"/>
                <w:szCs w:val="18"/>
              </w:rPr>
              <w:t>15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1035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924</w:t>
            </w:r>
          </w:p>
        </w:tc>
      </w:tr>
      <w:tr w:rsidR="00BF2335" w:rsidRPr="00256D2A" w:rsidTr="00550FCD">
        <w:trPr>
          <w:trHeight w:val="315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Коврик 50х70 (ножки)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700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100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176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133</w:t>
            </w:r>
          </w:p>
        </w:tc>
      </w:tr>
      <w:tr w:rsidR="00BF2335" w:rsidRPr="00256D2A" w:rsidTr="00550FCD">
        <w:trPr>
          <w:trHeight w:val="330"/>
        </w:trPr>
        <w:tc>
          <w:tcPr>
            <w:tcW w:w="28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256D2A" w:rsidRPr="00256D2A" w:rsidTr="00F90E1C">
        <w:trPr>
          <w:trHeight w:val="315"/>
        </w:trPr>
        <w:tc>
          <w:tcPr>
            <w:tcW w:w="1049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256D2A" w:rsidRPr="00256D2A" w:rsidRDefault="00256D2A" w:rsidP="00256D2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56D2A"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  <w:t>Отбеленные</w:t>
            </w:r>
            <w:r w:rsidRPr="00256D2A">
              <w:rPr>
                <w:rFonts w:ascii="Calibri" w:hAnsi="Calibri"/>
                <w:b/>
                <w:bCs/>
                <w:sz w:val="22"/>
                <w:szCs w:val="22"/>
              </w:rPr>
              <w:t xml:space="preserve"> (без бордюра) 450 г/м</w:t>
            </w:r>
            <w:proofErr w:type="gramStart"/>
            <w:r w:rsidRPr="00256D2A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proofErr w:type="gramEnd"/>
          </w:p>
        </w:tc>
      </w:tr>
      <w:tr w:rsidR="00BF2335" w:rsidRPr="00256D2A" w:rsidTr="00550FCD">
        <w:trPr>
          <w:trHeight w:val="469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размер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плотность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в кипе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за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от кипы</w:t>
            </w:r>
          </w:p>
        </w:tc>
      </w:tr>
      <w:tr w:rsidR="00BF2335" w:rsidRPr="00256D2A" w:rsidTr="00550FCD">
        <w:trPr>
          <w:trHeight w:val="264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56D2A">
              <w:rPr>
                <w:rFonts w:asciiTheme="minorHAnsi" w:hAnsiTheme="minorHAnsi"/>
                <w:b/>
                <w:bCs/>
                <w:sz w:val="20"/>
                <w:szCs w:val="20"/>
              </w:rPr>
              <w:t>40х70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450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150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72</w:t>
            </w:r>
          </w:p>
        </w:tc>
      </w:tr>
      <w:tr w:rsidR="00BF2335" w:rsidRPr="00256D2A" w:rsidTr="00550FCD">
        <w:trPr>
          <w:trHeight w:val="267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335" w:rsidRPr="00256D2A" w:rsidRDefault="00BF2335" w:rsidP="00256D2A">
            <w:pPr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256D2A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50*70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450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170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335" w:rsidRPr="00256D2A" w:rsidRDefault="00BF2335" w:rsidP="00256D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</w:tr>
      <w:tr w:rsidR="00BF2335" w:rsidRPr="00256D2A" w:rsidTr="00550FCD">
        <w:trPr>
          <w:trHeight w:val="272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56D2A">
              <w:rPr>
                <w:rFonts w:asciiTheme="minorHAnsi" w:hAnsiTheme="minorHAnsi"/>
                <w:b/>
                <w:bCs/>
                <w:sz w:val="20"/>
                <w:szCs w:val="20"/>
              </w:rPr>
              <w:t>50х100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450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100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169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122</w:t>
            </w:r>
          </w:p>
        </w:tc>
      </w:tr>
      <w:tr w:rsidR="00BF2335" w:rsidRPr="00256D2A" w:rsidTr="00550FCD">
        <w:trPr>
          <w:trHeight w:val="275"/>
        </w:trPr>
        <w:tc>
          <w:tcPr>
            <w:tcW w:w="28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56D2A">
              <w:rPr>
                <w:rFonts w:asciiTheme="minorHAnsi" w:hAnsiTheme="minorHAnsi"/>
                <w:b/>
                <w:bCs/>
                <w:sz w:val="20"/>
                <w:szCs w:val="20"/>
              </w:rPr>
              <w:t>70х140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450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50 шт.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332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250</w:t>
            </w:r>
          </w:p>
        </w:tc>
      </w:tr>
      <w:tr w:rsidR="00256D2A" w:rsidRPr="00256D2A" w:rsidTr="00F90E1C">
        <w:trPr>
          <w:trHeight w:val="315"/>
        </w:trPr>
        <w:tc>
          <w:tcPr>
            <w:tcW w:w="1049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256D2A" w:rsidRPr="00256D2A" w:rsidRDefault="00256D2A" w:rsidP="00256D2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56D2A"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  <w:t>Отбеленные</w:t>
            </w:r>
            <w:r w:rsidRPr="00256D2A">
              <w:rPr>
                <w:rFonts w:ascii="Calibri" w:hAnsi="Calibri"/>
                <w:b/>
                <w:bCs/>
                <w:sz w:val="22"/>
                <w:szCs w:val="22"/>
              </w:rPr>
              <w:t xml:space="preserve"> (без бордюра) 500 г/м</w:t>
            </w:r>
            <w:proofErr w:type="gramStart"/>
            <w:r w:rsidRPr="00256D2A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proofErr w:type="gramEnd"/>
          </w:p>
        </w:tc>
      </w:tr>
      <w:tr w:rsidR="00BF2335" w:rsidRPr="00256D2A" w:rsidTr="00550FCD">
        <w:trPr>
          <w:trHeight w:val="315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размер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плотность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в кипе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за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от кипы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40х70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500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150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77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50*90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335" w:rsidRPr="00256D2A" w:rsidRDefault="00BF2335" w:rsidP="005719EB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500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335" w:rsidRPr="00256D2A" w:rsidRDefault="00BF2335" w:rsidP="005719EB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100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107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50х100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500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100 шт.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173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BF233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135</w:t>
            </w:r>
          </w:p>
        </w:tc>
      </w:tr>
      <w:tr w:rsidR="00BF2335" w:rsidRPr="00256D2A" w:rsidTr="00550FCD">
        <w:trPr>
          <w:trHeight w:val="315"/>
        </w:trPr>
        <w:tc>
          <w:tcPr>
            <w:tcW w:w="28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70х140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500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50 шт.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56D2A">
              <w:rPr>
                <w:rFonts w:ascii="Calibri" w:hAnsi="Calibri"/>
                <w:sz w:val="22"/>
                <w:szCs w:val="22"/>
              </w:rPr>
              <w:t>346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264</w:t>
            </w:r>
          </w:p>
        </w:tc>
      </w:tr>
      <w:tr w:rsidR="00E73C22" w:rsidRPr="00256D2A" w:rsidTr="00F90E1C">
        <w:trPr>
          <w:trHeight w:val="300"/>
        </w:trPr>
        <w:tc>
          <w:tcPr>
            <w:tcW w:w="1049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noWrap/>
            <w:vAlign w:val="center"/>
            <w:hideMark/>
          </w:tcPr>
          <w:p w:rsidR="00E73C22" w:rsidRPr="00256D2A" w:rsidRDefault="00E73C22" w:rsidP="00256D2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56D2A">
              <w:rPr>
                <w:rFonts w:ascii="Calibri" w:hAnsi="Calibri"/>
                <w:b/>
                <w:bCs/>
                <w:sz w:val="22"/>
                <w:szCs w:val="22"/>
              </w:rPr>
              <w:t>Гладкокрашеные (без бордюра) 550 г/м</w:t>
            </w:r>
            <w:proofErr w:type="gramStart"/>
            <w:r w:rsidRPr="00256D2A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proofErr w:type="gramEnd"/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размер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плотность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цена за шт.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от кипы</w:t>
            </w:r>
          </w:p>
        </w:tc>
      </w:tr>
      <w:tr w:rsidR="00BF2335" w:rsidRPr="00256D2A" w:rsidTr="00550FCD">
        <w:trPr>
          <w:trHeight w:val="300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40*70 косичка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550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85</w:t>
            </w:r>
          </w:p>
        </w:tc>
      </w:tr>
      <w:tr w:rsidR="00BF2335" w:rsidRPr="00256D2A" w:rsidTr="00550FCD">
        <w:trPr>
          <w:trHeight w:val="315"/>
        </w:trPr>
        <w:tc>
          <w:tcPr>
            <w:tcW w:w="28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50*110 синий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550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2335" w:rsidRPr="00256D2A" w:rsidRDefault="00BF2335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2335" w:rsidRPr="00256D2A" w:rsidRDefault="00BF2335" w:rsidP="00256D2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256D2A" w:rsidRDefault="00256D2A"/>
    <w:tbl>
      <w:tblPr>
        <w:tblStyle w:val="ac"/>
        <w:tblW w:w="0" w:type="auto"/>
        <w:tblInd w:w="-885" w:type="dxa"/>
        <w:tblLook w:val="04A0" w:firstRow="1" w:lastRow="0" w:firstColumn="1" w:lastColumn="0" w:noHBand="0" w:noVBand="1"/>
      </w:tblPr>
      <w:tblGrid>
        <w:gridCol w:w="2799"/>
        <w:gridCol w:w="1914"/>
        <w:gridCol w:w="1914"/>
        <w:gridCol w:w="1914"/>
        <w:gridCol w:w="1915"/>
      </w:tblGrid>
      <w:tr w:rsidR="00550FCD" w:rsidTr="00550FCD">
        <w:tc>
          <w:tcPr>
            <w:tcW w:w="10456" w:type="dxa"/>
            <w:gridSpan w:val="5"/>
            <w:shd w:val="clear" w:color="auto" w:fill="B2A1C7" w:themeFill="accent4" w:themeFillTint="99"/>
          </w:tcPr>
          <w:p w:rsidR="00550FCD" w:rsidRDefault="00550FCD" w:rsidP="00550FCD">
            <w:pPr>
              <w:jc w:val="center"/>
            </w:pPr>
            <w:r w:rsidRPr="00256D2A">
              <w:rPr>
                <w:rFonts w:ascii="Calibri" w:hAnsi="Calibri"/>
                <w:b/>
                <w:bCs/>
                <w:color w:val="000000"/>
              </w:rPr>
              <w:t>Полотенца махровые "</w:t>
            </w:r>
            <w:proofErr w:type="spellStart"/>
            <w:r w:rsidRPr="00256D2A">
              <w:rPr>
                <w:rFonts w:ascii="Calibri" w:hAnsi="Calibri"/>
                <w:b/>
                <w:bCs/>
                <w:color w:val="000000"/>
              </w:rPr>
              <w:t>Байрамали</w:t>
            </w:r>
            <w:proofErr w:type="spellEnd"/>
            <w:r w:rsidRPr="00256D2A">
              <w:rPr>
                <w:rFonts w:ascii="Calibri" w:hAnsi="Calibri"/>
                <w:b/>
                <w:bCs/>
                <w:color w:val="000000"/>
              </w:rPr>
              <w:t>"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Pr="00256D2A">
              <w:rPr>
                <w:rFonts w:ascii="Calibri" w:hAnsi="Calibri"/>
                <w:b/>
                <w:bCs/>
                <w:sz w:val="22"/>
                <w:szCs w:val="22"/>
              </w:rPr>
              <w:t>Гладкокрашеные (бордюр "косичка")</w:t>
            </w:r>
          </w:p>
        </w:tc>
      </w:tr>
      <w:tr w:rsidR="00550FCD" w:rsidTr="00550FCD">
        <w:tc>
          <w:tcPr>
            <w:tcW w:w="2799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размер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плотность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sz w:val="18"/>
                <w:szCs w:val="18"/>
              </w:rPr>
              <w:t>в кипе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за шт.</w:t>
            </w:r>
          </w:p>
        </w:tc>
        <w:tc>
          <w:tcPr>
            <w:tcW w:w="1915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цена от кипы</w:t>
            </w:r>
          </w:p>
        </w:tc>
      </w:tr>
      <w:tr w:rsidR="00550FCD" w:rsidTr="00550FCD">
        <w:tc>
          <w:tcPr>
            <w:tcW w:w="2799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40х70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425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200 шт.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915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</w:t>
            </w:r>
          </w:p>
        </w:tc>
      </w:tr>
      <w:tr w:rsidR="00550FCD" w:rsidTr="00550FCD">
        <w:tc>
          <w:tcPr>
            <w:tcW w:w="2799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50х90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425г/м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100 шт.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15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99</w:t>
            </w:r>
          </w:p>
        </w:tc>
      </w:tr>
      <w:tr w:rsidR="00550FCD" w:rsidTr="00550FCD">
        <w:tc>
          <w:tcPr>
            <w:tcW w:w="2799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70х140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425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50 шт.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915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216</w:t>
            </w:r>
          </w:p>
        </w:tc>
      </w:tr>
      <w:tr w:rsidR="00550FCD" w:rsidTr="00550FCD">
        <w:tc>
          <w:tcPr>
            <w:tcW w:w="2799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100х180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420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30 шт.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color w:val="000000"/>
                <w:sz w:val="22"/>
                <w:szCs w:val="22"/>
              </w:rPr>
              <w:t>495</w:t>
            </w:r>
          </w:p>
        </w:tc>
        <w:tc>
          <w:tcPr>
            <w:tcW w:w="1915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390</w:t>
            </w:r>
          </w:p>
        </w:tc>
      </w:tr>
      <w:tr w:rsidR="00550FCD" w:rsidTr="00550FCD">
        <w:tc>
          <w:tcPr>
            <w:tcW w:w="2799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Простыня 150х210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425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color w:val="000000"/>
                <w:sz w:val="18"/>
                <w:szCs w:val="18"/>
              </w:rPr>
              <w:t>20 шт.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915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696</w:t>
            </w:r>
          </w:p>
        </w:tc>
      </w:tr>
      <w:tr w:rsidR="00550FCD" w:rsidTr="00550FCD">
        <w:tc>
          <w:tcPr>
            <w:tcW w:w="2799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Простыня 180х200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425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color w:val="000000"/>
                <w:sz w:val="18"/>
                <w:szCs w:val="18"/>
              </w:rPr>
              <w:t>15 шт.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56D2A">
              <w:rPr>
                <w:rFonts w:ascii="Calibri" w:hAnsi="Calibri"/>
                <w:color w:val="000000"/>
                <w:sz w:val="22"/>
                <w:szCs w:val="22"/>
              </w:rPr>
              <w:t>988</w:t>
            </w:r>
          </w:p>
        </w:tc>
        <w:tc>
          <w:tcPr>
            <w:tcW w:w="1915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829</w:t>
            </w:r>
          </w:p>
        </w:tc>
      </w:tr>
    </w:tbl>
    <w:p w:rsidR="00550FCD" w:rsidRDefault="00550FCD"/>
    <w:p w:rsidR="00550FCD" w:rsidRDefault="00550FCD"/>
    <w:p w:rsidR="00550FCD" w:rsidRDefault="00550FCD"/>
    <w:p w:rsidR="00550FCD" w:rsidRDefault="00550FCD"/>
    <w:tbl>
      <w:tblPr>
        <w:tblStyle w:val="ac"/>
        <w:tblW w:w="0" w:type="auto"/>
        <w:tblInd w:w="-885" w:type="dxa"/>
        <w:tblLook w:val="04A0" w:firstRow="1" w:lastRow="0" w:firstColumn="1" w:lastColumn="0" w:noHBand="0" w:noVBand="1"/>
      </w:tblPr>
      <w:tblGrid>
        <w:gridCol w:w="2799"/>
        <w:gridCol w:w="1914"/>
        <w:gridCol w:w="1914"/>
        <w:gridCol w:w="1914"/>
        <w:gridCol w:w="1915"/>
      </w:tblGrid>
      <w:tr w:rsidR="00550FCD" w:rsidTr="00550FCD">
        <w:tc>
          <w:tcPr>
            <w:tcW w:w="10456" w:type="dxa"/>
            <w:gridSpan w:val="5"/>
            <w:shd w:val="clear" w:color="auto" w:fill="B2A1C7" w:themeFill="accent4" w:themeFillTint="99"/>
          </w:tcPr>
          <w:p w:rsidR="00550FCD" w:rsidRDefault="00550FCD" w:rsidP="00550FCD">
            <w:pPr>
              <w:jc w:val="center"/>
            </w:pPr>
            <w:r w:rsidRPr="00256D2A">
              <w:rPr>
                <w:rFonts w:ascii="Calibri" w:hAnsi="Calibri"/>
                <w:b/>
                <w:bCs/>
                <w:color w:val="000000"/>
              </w:rPr>
              <w:lastRenderedPageBreak/>
              <w:t>Махровые изделия</w:t>
            </w:r>
          </w:p>
        </w:tc>
      </w:tr>
      <w:tr w:rsidR="00550FCD" w:rsidTr="00F620CD">
        <w:tc>
          <w:tcPr>
            <w:tcW w:w="2799" w:type="dxa"/>
          </w:tcPr>
          <w:p w:rsidR="00550FCD" w:rsidRDefault="00550FCD" w:rsidP="00550FCD">
            <w:pPr>
              <w:jc w:val="center"/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914" w:type="dxa"/>
            <w:vAlign w:val="bottom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>плотность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размер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550FCD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56D2A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цена </w: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за шт.</w:t>
            </w:r>
          </w:p>
        </w:tc>
        <w:tc>
          <w:tcPr>
            <w:tcW w:w="1915" w:type="dxa"/>
            <w:vAlign w:val="center"/>
          </w:tcPr>
          <w:p w:rsidR="00550FCD" w:rsidRPr="00256D2A" w:rsidRDefault="00550FCD" w:rsidP="000010FF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цена от </w:t>
            </w:r>
            <w:r w:rsidR="000010FF">
              <w:rPr>
                <w:rFonts w:ascii="Calibri" w:hAnsi="Calibri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0 шт.</w:t>
            </w:r>
          </w:p>
        </w:tc>
      </w:tr>
      <w:tr w:rsidR="00550FCD" w:rsidTr="00353BAC">
        <w:tc>
          <w:tcPr>
            <w:tcW w:w="2799" w:type="dxa"/>
            <w:vMerge w:val="restart"/>
            <w:vAlign w:val="center"/>
          </w:tcPr>
          <w:p w:rsidR="00550FCD" w:rsidRPr="00256D2A" w:rsidRDefault="00550FCD" w:rsidP="00550FCD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Халат махровый 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женский</w:t>
            </w:r>
          </w:p>
        </w:tc>
        <w:tc>
          <w:tcPr>
            <w:tcW w:w="1914" w:type="dxa"/>
            <w:vMerge w:val="restart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380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550FCD" w:rsidRPr="00550FCD" w:rsidRDefault="00550FCD" w:rsidP="00550FCD">
            <w:pPr>
              <w:jc w:val="center"/>
              <w:rPr>
                <w:rFonts w:asciiTheme="minorHAnsi" w:hAnsiTheme="minorHAnsi"/>
                <w:sz w:val="20"/>
                <w:szCs w:val="20"/>
                <w:shd w:val="clear" w:color="auto" w:fill="F1EFE3"/>
              </w:rPr>
            </w:pPr>
            <w:r w:rsidRPr="00550FCD">
              <w:rPr>
                <w:rFonts w:asciiTheme="minorHAnsi" w:hAnsiTheme="minorHAnsi"/>
                <w:sz w:val="20"/>
                <w:szCs w:val="20"/>
              </w:rPr>
              <w:t>Размер 42-52</w:t>
            </w:r>
          </w:p>
        </w:tc>
        <w:tc>
          <w:tcPr>
            <w:tcW w:w="1914" w:type="dxa"/>
            <w:vAlign w:val="center"/>
          </w:tcPr>
          <w:p w:rsidR="00550FCD" w:rsidRPr="001F2155" w:rsidRDefault="000010FF" w:rsidP="001F2155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915" w:type="dxa"/>
            <w:vAlign w:val="center"/>
          </w:tcPr>
          <w:p w:rsidR="00550FCD" w:rsidRPr="001F2155" w:rsidRDefault="00550FCD" w:rsidP="001F2155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</w:t>
            </w:r>
            <w:r w:rsidR="000010FF" w:rsidRPr="001F2155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095</w:t>
            </w:r>
          </w:p>
        </w:tc>
      </w:tr>
      <w:tr w:rsidR="00550FCD" w:rsidTr="00353BAC">
        <w:tc>
          <w:tcPr>
            <w:tcW w:w="2799" w:type="dxa"/>
            <w:vMerge/>
            <w:vAlign w:val="center"/>
          </w:tcPr>
          <w:p w:rsidR="00550FCD" w:rsidRPr="00256D2A" w:rsidRDefault="00550FCD" w:rsidP="00550FCD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4" w:type="dxa"/>
            <w:vMerge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14" w:type="dxa"/>
            <w:vAlign w:val="center"/>
          </w:tcPr>
          <w:p w:rsidR="00550FCD" w:rsidRPr="00550FCD" w:rsidRDefault="00550FCD" w:rsidP="00550FCD">
            <w:pPr>
              <w:jc w:val="center"/>
              <w:rPr>
                <w:rFonts w:asciiTheme="minorHAnsi" w:hAnsiTheme="minorHAnsi"/>
                <w:sz w:val="20"/>
                <w:szCs w:val="20"/>
                <w:shd w:val="clear" w:color="auto" w:fill="F1EFE3"/>
              </w:rPr>
            </w:pPr>
            <w:r w:rsidRPr="00550FCD">
              <w:rPr>
                <w:rFonts w:asciiTheme="minorHAnsi" w:hAnsiTheme="minorHAnsi"/>
                <w:sz w:val="20"/>
                <w:szCs w:val="20"/>
              </w:rPr>
              <w:t>Размер 54-56</w:t>
            </w:r>
          </w:p>
        </w:tc>
        <w:tc>
          <w:tcPr>
            <w:tcW w:w="1914" w:type="dxa"/>
            <w:vAlign w:val="center"/>
          </w:tcPr>
          <w:p w:rsidR="00550FCD" w:rsidRPr="001F2155" w:rsidRDefault="000010FF" w:rsidP="001F2155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1240</w:t>
            </w:r>
          </w:p>
        </w:tc>
        <w:tc>
          <w:tcPr>
            <w:tcW w:w="1915" w:type="dxa"/>
            <w:vAlign w:val="center"/>
          </w:tcPr>
          <w:p w:rsidR="00550FCD" w:rsidRPr="001F2155" w:rsidRDefault="000010FF" w:rsidP="001F2155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1130</w:t>
            </w:r>
          </w:p>
        </w:tc>
      </w:tr>
      <w:tr w:rsidR="00550FCD" w:rsidTr="00550FCD">
        <w:tc>
          <w:tcPr>
            <w:tcW w:w="2799" w:type="dxa"/>
            <w:vMerge/>
            <w:vAlign w:val="center"/>
          </w:tcPr>
          <w:p w:rsidR="00550FCD" w:rsidRPr="00256D2A" w:rsidRDefault="00550FCD" w:rsidP="00550FCD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4" w:type="dxa"/>
            <w:vMerge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550FCD" w:rsidRPr="00550FCD" w:rsidRDefault="00550FCD" w:rsidP="00550FCD">
            <w:pPr>
              <w:jc w:val="center"/>
              <w:rPr>
                <w:rFonts w:asciiTheme="minorHAnsi" w:hAnsiTheme="minorHAnsi"/>
                <w:sz w:val="20"/>
                <w:szCs w:val="20"/>
                <w:shd w:val="clear" w:color="auto" w:fill="F1EFE3"/>
              </w:rPr>
            </w:pPr>
            <w:r w:rsidRPr="00550FCD">
              <w:rPr>
                <w:rFonts w:asciiTheme="minorHAnsi" w:hAnsiTheme="minorHAnsi"/>
                <w:sz w:val="20"/>
                <w:szCs w:val="20"/>
              </w:rPr>
              <w:t>Размер 58-60</w:t>
            </w:r>
          </w:p>
        </w:tc>
        <w:tc>
          <w:tcPr>
            <w:tcW w:w="1914" w:type="dxa"/>
            <w:vAlign w:val="center"/>
          </w:tcPr>
          <w:p w:rsidR="00550FCD" w:rsidRPr="001F2155" w:rsidRDefault="000010FF" w:rsidP="001F2155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1915" w:type="dxa"/>
            <w:vAlign w:val="center"/>
          </w:tcPr>
          <w:p w:rsidR="00550FCD" w:rsidRPr="001F2155" w:rsidRDefault="000010FF" w:rsidP="001F2155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1140</w:t>
            </w:r>
          </w:p>
        </w:tc>
      </w:tr>
      <w:tr w:rsidR="00550FCD" w:rsidTr="00550FCD">
        <w:tc>
          <w:tcPr>
            <w:tcW w:w="2799" w:type="dxa"/>
            <w:vMerge/>
            <w:vAlign w:val="center"/>
          </w:tcPr>
          <w:p w:rsidR="00550FCD" w:rsidRPr="00256D2A" w:rsidRDefault="00550FCD" w:rsidP="00550FCD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4" w:type="dxa"/>
            <w:vMerge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550FCD" w:rsidRPr="00550FCD" w:rsidRDefault="00550FCD" w:rsidP="00550FCD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50FCD">
              <w:rPr>
                <w:rFonts w:asciiTheme="minorHAnsi" w:hAnsiTheme="minorHAnsi"/>
                <w:sz w:val="20"/>
                <w:szCs w:val="20"/>
              </w:rPr>
              <w:t>Размер 62-6</w:t>
            </w:r>
            <w:r w:rsidRPr="00550FCD">
              <w:rPr>
                <w:rFonts w:asciiTheme="minorHAnsi" w:hAnsiTheme="minorHAnsi"/>
                <w:sz w:val="20"/>
                <w:szCs w:val="20"/>
                <w:shd w:val="clear" w:color="auto" w:fill="F1EFE3"/>
              </w:rPr>
              <w:t>4</w:t>
            </w:r>
          </w:p>
        </w:tc>
        <w:tc>
          <w:tcPr>
            <w:tcW w:w="1914" w:type="dxa"/>
            <w:vAlign w:val="center"/>
          </w:tcPr>
          <w:p w:rsidR="00550FCD" w:rsidRPr="001F2155" w:rsidRDefault="000010FF" w:rsidP="001F2155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1345</w:t>
            </w:r>
          </w:p>
        </w:tc>
        <w:tc>
          <w:tcPr>
            <w:tcW w:w="1915" w:type="dxa"/>
            <w:vAlign w:val="center"/>
          </w:tcPr>
          <w:p w:rsidR="00550FCD" w:rsidRPr="001F2155" w:rsidRDefault="000010FF" w:rsidP="001F2155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1225</w:t>
            </w:r>
          </w:p>
        </w:tc>
      </w:tr>
      <w:tr w:rsidR="00550FCD" w:rsidTr="00353BAC">
        <w:tc>
          <w:tcPr>
            <w:tcW w:w="2799" w:type="dxa"/>
            <w:vAlign w:val="center"/>
          </w:tcPr>
          <w:p w:rsidR="00550FCD" w:rsidRPr="00256D2A" w:rsidRDefault="00550FCD" w:rsidP="00550FCD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Халат махровый 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мужской</w:t>
            </w:r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380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550FCD" w:rsidRPr="00256D2A" w:rsidRDefault="00550FCD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14" w:type="dxa"/>
            <w:vAlign w:val="center"/>
          </w:tcPr>
          <w:p w:rsidR="00550FCD" w:rsidRPr="001F2155" w:rsidRDefault="001F2155" w:rsidP="001F2155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1310</w:t>
            </w:r>
          </w:p>
        </w:tc>
        <w:tc>
          <w:tcPr>
            <w:tcW w:w="1915" w:type="dxa"/>
            <w:vAlign w:val="center"/>
          </w:tcPr>
          <w:p w:rsidR="00550FCD" w:rsidRPr="001F2155" w:rsidRDefault="001F2155" w:rsidP="001F2155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1F2155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1192</w:t>
            </w:r>
          </w:p>
        </w:tc>
      </w:tr>
      <w:tr w:rsidR="001F2155" w:rsidTr="006050D1">
        <w:tc>
          <w:tcPr>
            <w:tcW w:w="2799" w:type="dxa"/>
            <w:vAlign w:val="center"/>
          </w:tcPr>
          <w:p w:rsidR="001F2155" w:rsidRPr="00256D2A" w:rsidRDefault="001F2155" w:rsidP="00C74DB9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Набор для сауны мужской</w:t>
            </w:r>
          </w:p>
        </w:tc>
        <w:tc>
          <w:tcPr>
            <w:tcW w:w="1914" w:type="dxa"/>
            <w:vAlign w:val="center"/>
          </w:tcPr>
          <w:p w:rsidR="001F2155" w:rsidRPr="00256D2A" w:rsidRDefault="001F2155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380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1F2155" w:rsidRPr="00256D2A" w:rsidRDefault="001F2155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14" w:type="dxa"/>
          </w:tcPr>
          <w:p w:rsidR="001F2155" w:rsidRPr="001F2155" w:rsidRDefault="001F2155" w:rsidP="001F215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455</w:t>
            </w:r>
          </w:p>
        </w:tc>
        <w:tc>
          <w:tcPr>
            <w:tcW w:w="1915" w:type="dxa"/>
          </w:tcPr>
          <w:p w:rsidR="001F2155" w:rsidRPr="001F2155" w:rsidRDefault="001F2155" w:rsidP="001F215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397</w:t>
            </w:r>
          </w:p>
        </w:tc>
      </w:tr>
      <w:tr w:rsidR="001F2155" w:rsidTr="006050D1">
        <w:tc>
          <w:tcPr>
            <w:tcW w:w="2799" w:type="dxa"/>
            <w:vAlign w:val="center"/>
          </w:tcPr>
          <w:p w:rsidR="001F2155" w:rsidRPr="00256D2A" w:rsidRDefault="001F2155" w:rsidP="00C74DB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56D2A">
              <w:rPr>
                <w:rFonts w:ascii="Calibri" w:hAnsi="Calibri"/>
                <w:b/>
                <w:bCs/>
                <w:sz w:val="20"/>
                <w:szCs w:val="20"/>
              </w:rPr>
              <w:t>Набор для сауны женский</w:t>
            </w:r>
          </w:p>
        </w:tc>
        <w:tc>
          <w:tcPr>
            <w:tcW w:w="1914" w:type="dxa"/>
            <w:vAlign w:val="center"/>
          </w:tcPr>
          <w:p w:rsidR="001F2155" w:rsidRPr="00256D2A" w:rsidRDefault="001F2155" w:rsidP="00C74DB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56D2A">
              <w:rPr>
                <w:rFonts w:ascii="Calibri" w:hAnsi="Calibri"/>
                <w:sz w:val="18"/>
                <w:szCs w:val="18"/>
              </w:rPr>
              <w:t>380 г/м</w:t>
            </w:r>
            <w:proofErr w:type="gramStart"/>
            <w:r w:rsidRPr="00256D2A">
              <w:rPr>
                <w:rFonts w:ascii="Calibri" w:hAnsi="Calibri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914" w:type="dxa"/>
            <w:vAlign w:val="center"/>
          </w:tcPr>
          <w:p w:rsidR="001F2155" w:rsidRPr="00256D2A" w:rsidRDefault="001F2155" w:rsidP="00C74DB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14" w:type="dxa"/>
          </w:tcPr>
          <w:p w:rsidR="001F2155" w:rsidRPr="001F2155" w:rsidRDefault="001F2155" w:rsidP="001F215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529</w:t>
            </w:r>
          </w:p>
        </w:tc>
        <w:tc>
          <w:tcPr>
            <w:tcW w:w="1915" w:type="dxa"/>
          </w:tcPr>
          <w:p w:rsidR="001F2155" w:rsidRPr="001F2155" w:rsidRDefault="001F2155" w:rsidP="001F215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465</w:t>
            </w:r>
          </w:p>
        </w:tc>
      </w:tr>
    </w:tbl>
    <w:p w:rsidR="00550FCD" w:rsidRDefault="00550FCD"/>
    <w:tbl>
      <w:tblPr>
        <w:tblW w:w="10888" w:type="dxa"/>
        <w:tblInd w:w="-885" w:type="dxa"/>
        <w:tblLook w:val="04A0" w:firstRow="1" w:lastRow="0" w:firstColumn="1" w:lastColumn="0" w:noHBand="0" w:noVBand="1"/>
      </w:tblPr>
      <w:tblGrid>
        <w:gridCol w:w="10888"/>
      </w:tblGrid>
      <w:tr w:rsidR="00256D2A" w:rsidRPr="00256D2A" w:rsidTr="00550FCD">
        <w:trPr>
          <w:trHeight w:val="420"/>
        </w:trPr>
        <w:tc>
          <w:tcPr>
            <w:tcW w:w="10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3CA" w:rsidRDefault="00DF13CA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2"/>
              </w:rPr>
            </w:pPr>
          </w:p>
          <w:tbl>
            <w:tblPr>
              <w:tblStyle w:val="ac"/>
              <w:tblW w:w="10661" w:type="dxa"/>
              <w:tblLook w:val="04A0" w:firstRow="1" w:lastRow="0" w:firstColumn="1" w:lastColumn="0" w:noHBand="0" w:noVBand="1"/>
            </w:tblPr>
            <w:tblGrid>
              <w:gridCol w:w="2714"/>
              <w:gridCol w:w="4120"/>
              <w:gridCol w:w="1701"/>
              <w:gridCol w:w="2126"/>
            </w:tblGrid>
            <w:tr w:rsidR="001D7320" w:rsidTr="001D7320">
              <w:tc>
                <w:tcPr>
                  <w:tcW w:w="10661" w:type="dxa"/>
                  <w:gridSpan w:val="4"/>
                  <w:shd w:val="clear" w:color="auto" w:fill="B2A1C7" w:themeFill="accent4" w:themeFillTint="99"/>
                </w:tcPr>
                <w:p w:rsidR="001D7320" w:rsidRDefault="001D7320" w:rsidP="003F6D8D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 w:rsidRPr="001D7320">
                    <w:rPr>
                      <w:rFonts w:ascii="Calibri" w:hAnsi="Calibri"/>
                      <w:b/>
                      <w:bCs/>
                      <w:color w:val="000000"/>
                      <w:sz w:val="36"/>
                      <w:szCs w:val="32"/>
                    </w:rPr>
                    <w:t>Полотенца гладкокрашеные производство Р</w:t>
                  </w:r>
                  <w:r w:rsidR="003F6D8D">
                    <w:rPr>
                      <w:rFonts w:ascii="Calibri" w:hAnsi="Calibri"/>
                      <w:b/>
                      <w:bCs/>
                      <w:color w:val="000000"/>
                      <w:sz w:val="36"/>
                      <w:szCs w:val="32"/>
                    </w:rPr>
                    <w:t>ОССИЯ</w:t>
                  </w:r>
                </w:p>
              </w:tc>
            </w:tr>
            <w:tr w:rsidR="001D7320" w:rsidTr="001D7320">
              <w:tc>
                <w:tcPr>
                  <w:tcW w:w="2714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Размер</w:t>
                  </w:r>
                </w:p>
              </w:tc>
              <w:tc>
                <w:tcPr>
                  <w:tcW w:w="4120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 w:rsidRPr="00DF13C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Плотность</w:t>
                  </w:r>
                </w:p>
              </w:tc>
              <w:tc>
                <w:tcPr>
                  <w:tcW w:w="1701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2126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Цена от 3000 шт.</w:t>
                  </w:r>
                </w:p>
              </w:tc>
            </w:tr>
            <w:tr w:rsidR="001D7320" w:rsidTr="001D7320">
              <w:tc>
                <w:tcPr>
                  <w:tcW w:w="2714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40*70</w:t>
                  </w:r>
                </w:p>
              </w:tc>
              <w:tc>
                <w:tcPr>
                  <w:tcW w:w="4120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 w:rsidRPr="00DF13CA">
                    <w:rPr>
                      <w:rFonts w:ascii="Calibri" w:hAnsi="Calibri"/>
                      <w:bCs/>
                      <w:color w:val="000000"/>
                      <w:sz w:val="20"/>
                      <w:szCs w:val="20"/>
                    </w:rPr>
                    <w:t>350 гр./м</w:t>
                  </w:r>
                  <w:proofErr w:type="gramStart"/>
                  <w:r w:rsidRPr="00DF13CA">
                    <w:rPr>
                      <w:rFonts w:ascii="Calibri" w:hAnsi="Calibri"/>
                      <w:bCs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60 руб.</w:t>
                  </w:r>
                </w:p>
              </w:tc>
              <w:tc>
                <w:tcPr>
                  <w:tcW w:w="2126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53 руб.</w:t>
                  </w:r>
                </w:p>
              </w:tc>
            </w:tr>
            <w:tr w:rsidR="001D7320" w:rsidTr="001D7320">
              <w:tc>
                <w:tcPr>
                  <w:tcW w:w="2714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50*90</w:t>
                  </w:r>
                </w:p>
              </w:tc>
              <w:tc>
                <w:tcPr>
                  <w:tcW w:w="4120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 w:rsidRPr="00DF13CA">
                    <w:rPr>
                      <w:rFonts w:ascii="Calibri" w:hAnsi="Calibri"/>
                      <w:bCs/>
                      <w:color w:val="000000"/>
                      <w:sz w:val="20"/>
                      <w:szCs w:val="20"/>
                    </w:rPr>
                    <w:t>350 гр./м</w:t>
                  </w:r>
                  <w:proofErr w:type="gramStart"/>
                  <w:r w:rsidRPr="00DF13CA">
                    <w:rPr>
                      <w:rFonts w:ascii="Calibri" w:hAnsi="Calibri"/>
                      <w:bCs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95 руб.</w:t>
                  </w:r>
                </w:p>
              </w:tc>
              <w:tc>
                <w:tcPr>
                  <w:tcW w:w="2126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87 руб.</w:t>
                  </w:r>
                </w:p>
              </w:tc>
            </w:tr>
            <w:tr w:rsidR="001D7320" w:rsidTr="001D7320">
              <w:tc>
                <w:tcPr>
                  <w:tcW w:w="2714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70*140</w:t>
                  </w:r>
                </w:p>
              </w:tc>
              <w:tc>
                <w:tcPr>
                  <w:tcW w:w="4120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 w:rsidRPr="00DF13CA">
                    <w:rPr>
                      <w:rFonts w:ascii="Calibri" w:hAnsi="Calibri"/>
                      <w:bCs/>
                      <w:color w:val="000000"/>
                      <w:sz w:val="20"/>
                      <w:szCs w:val="20"/>
                    </w:rPr>
                    <w:t>350 гр./м</w:t>
                  </w:r>
                  <w:proofErr w:type="gramStart"/>
                  <w:r w:rsidRPr="00DF13CA">
                    <w:rPr>
                      <w:rFonts w:ascii="Calibri" w:hAnsi="Calibri"/>
                      <w:bCs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198 руб.</w:t>
                  </w:r>
                </w:p>
              </w:tc>
              <w:tc>
                <w:tcPr>
                  <w:tcW w:w="2126" w:type="dxa"/>
                </w:tcPr>
                <w:p w:rsid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186 руб.</w:t>
                  </w:r>
                </w:p>
              </w:tc>
            </w:tr>
          </w:tbl>
          <w:p w:rsidR="001D7320" w:rsidRPr="001D7320" w:rsidRDefault="001D7320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32"/>
              </w:rPr>
            </w:pP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2723"/>
              <w:gridCol w:w="2552"/>
              <w:gridCol w:w="1559"/>
              <w:gridCol w:w="1690"/>
              <w:gridCol w:w="2132"/>
            </w:tblGrid>
            <w:tr w:rsidR="001D7320" w:rsidRPr="001D7320" w:rsidTr="001D7320">
              <w:tc>
                <w:tcPr>
                  <w:tcW w:w="10656" w:type="dxa"/>
                  <w:gridSpan w:val="5"/>
                  <w:shd w:val="clear" w:color="auto" w:fill="B2A1C7" w:themeFill="accent4" w:themeFillTint="99"/>
                </w:tcPr>
                <w:p w:rsidR="001D7320" w:rsidRPr="00F4432E" w:rsidRDefault="001D7320" w:rsidP="003F6D8D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F4432E">
                    <w:rPr>
                      <w:rFonts w:ascii="Calibri" w:hAnsi="Calibri"/>
                      <w:b/>
                      <w:bCs/>
                      <w:color w:val="000000"/>
                      <w:sz w:val="36"/>
                      <w:szCs w:val="36"/>
                    </w:rPr>
                    <w:t>Полотенца махровые У</w:t>
                  </w:r>
                  <w:r w:rsidR="003F6D8D">
                    <w:rPr>
                      <w:rFonts w:ascii="Calibri" w:hAnsi="Calibri"/>
                      <w:b/>
                      <w:bCs/>
                      <w:color w:val="000000"/>
                      <w:sz w:val="36"/>
                      <w:szCs w:val="36"/>
                    </w:rPr>
                    <w:t>ЗБЕКИСТАН</w:t>
                  </w:r>
                  <w:bookmarkStart w:id="0" w:name="_GoBack"/>
                  <w:bookmarkEnd w:id="0"/>
                  <w:r w:rsidRPr="00F4432E">
                    <w:rPr>
                      <w:rFonts w:ascii="Calibri" w:hAnsi="Calibr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 w:rsidRPr="00F4432E">
                    <w:rPr>
                      <w:rFonts w:ascii="Calibri" w:hAnsi="Calibri"/>
                      <w:b/>
                      <w:bCs/>
                      <w:szCs w:val="36"/>
                    </w:rPr>
                    <w:t>Гладкокрашеные (бордюр "греческая кайма")</w:t>
                  </w:r>
                </w:p>
              </w:tc>
            </w:tr>
            <w:tr w:rsidR="001D7320" w:rsidRPr="001D7320" w:rsidTr="001D7320">
              <w:tc>
                <w:tcPr>
                  <w:tcW w:w="2723" w:type="dxa"/>
                </w:tcPr>
                <w:p w:rsidR="001D7320" w:rsidRPr="001D7320" w:rsidRDefault="001D7320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D7320">
                    <w:rPr>
                      <w:rFonts w:ascii="Calibri" w:hAnsi="Calibri"/>
                      <w:b/>
                      <w:sz w:val="20"/>
                      <w:szCs w:val="20"/>
                    </w:rPr>
                    <w:t>размер</w:t>
                  </w:r>
                </w:p>
              </w:tc>
              <w:tc>
                <w:tcPr>
                  <w:tcW w:w="2552" w:type="dxa"/>
                  <w:vAlign w:val="center"/>
                </w:tcPr>
                <w:p w:rsidR="001D7320" w:rsidRPr="001D7320" w:rsidRDefault="001D7320" w:rsidP="00C74DB9">
                  <w:pPr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1D7320">
                    <w:rPr>
                      <w:rFonts w:ascii="Calibri" w:hAnsi="Calibri"/>
                      <w:b/>
                      <w:sz w:val="20"/>
                      <w:szCs w:val="20"/>
                    </w:rPr>
                    <w:t>плотность</w:t>
                  </w:r>
                </w:p>
              </w:tc>
              <w:tc>
                <w:tcPr>
                  <w:tcW w:w="1559" w:type="dxa"/>
                  <w:vAlign w:val="center"/>
                </w:tcPr>
                <w:p w:rsidR="001D7320" w:rsidRPr="001D7320" w:rsidRDefault="001D7320" w:rsidP="00C74DB9">
                  <w:pPr>
                    <w:jc w:val="center"/>
                    <w:rPr>
                      <w:rFonts w:ascii="Calibri" w:hAnsi="Calibri"/>
                      <w:b/>
                      <w:sz w:val="20"/>
                      <w:szCs w:val="20"/>
                    </w:rPr>
                  </w:pPr>
                  <w:r w:rsidRPr="001D7320">
                    <w:rPr>
                      <w:rFonts w:ascii="Calibri" w:hAnsi="Calibri"/>
                      <w:b/>
                      <w:sz w:val="20"/>
                      <w:szCs w:val="20"/>
                    </w:rPr>
                    <w:t>в кипе</w:t>
                  </w:r>
                </w:p>
              </w:tc>
              <w:tc>
                <w:tcPr>
                  <w:tcW w:w="1690" w:type="dxa"/>
                  <w:vAlign w:val="center"/>
                </w:tcPr>
                <w:p w:rsidR="001D7320" w:rsidRPr="001D7320" w:rsidRDefault="001D7320" w:rsidP="00C74DB9">
                  <w:pPr>
                    <w:jc w:val="center"/>
                    <w:rPr>
                      <w:rFonts w:ascii="Calibri" w:hAnsi="Calibri"/>
                      <w:b/>
                      <w:color w:val="000000"/>
                      <w:sz w:val="20"/>
                      <w:szCs w:val="20"/>
                    </w:rPr>
                  </w:pPr>
                  <w:r w:rsidRPr="001D7320">
                    <w:rPr>
                      <w:rFonts w:ascii="Calibri" w:hAnsi="Calibri"/>
                      <w:b/>
                      <w:color w:val="000000"/>
                      <w:sz w:val="20"/>
                      <w:szCs w:val="20"/>
                    </w:rPr>
                    <w:t>цена за шт.</w:t>
                  </w:r>
                </w:p>
              </w:tc>
              <w:tc>
                <w:tcPr>
                  <w:tcW w:w="2132" w:type="dxa"/>
                  <w:vAlign w:val="center"/>
                </w:tcPr>
                <w:p w:rsidR="001D7320" w:rsidRPr="001D7320" w:rsidRDefault="001D7320" w:rsidP="00C74DB9">
                  <w:pPr>
                    <w:jc w:val="center"/>
                    <w:rPr>
                      <w:rFonts w:ascii="Calibri" w:hAnsi="Calibri"/>
                      <w:b/>
                      <w:color w:val="000000"/>
                      <w:sz w:val="20"/>
                      <w:szCs w:val="20"/>
                    </w:rPr>
                  </w:pPr>
                  <w:r w:rsidRPr="001D7320">
                    <w:rPr>
                      <w:rFonts w:ascii="Calibri" w:hAnsi="Calibri"/>
                      <w:b/>
                      <w:color w:val="000000"/>
                      <w:sz w:val="20"/>
                      <w:szCs w:val="20"/>
                    </w:rPr>
                    <w:t>цена от кипы</w:t>
                  </w:r>
                </w:p>
              </w:tc>
            </w:tr>
            <w:tr w:rsidR="001D7320" w:rsidRPr="001D7320" w:rsidTr="001D7320">
              <w:trPr>
                <w:trHeight w:val="287"/>
              </w:trPr>
              <w:tc>
                <w:tcPr>
                  <w:tcW w:w="2723" w:type="dxa"/>
                </w:tcPr>
                <w:p w:rsidR="001D7320" w:rsidRPr="001D7320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1D7320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30х30</w:t>
                  </w:r>
                </w:p>
              </w:tc>
              <w:tc>
                <w:tcPr>
                  <w:tcW w:w="2552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sz w:val="20"/>
                    </w:rPr>
                    <w:t>380 г/м</w:t>
                  </w:r>
                  <w:proofErr w:type="gramStart"/>
                  <w:r w:rsidRPr="00F4432E">
                    <w:rPr>
                      <w:rFonts w:asciiTheme="minorHAnsi" w:hAnsiTheme="minorHAnsi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559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sz w:val="20"/>
                    </w:rPr>
                    <w:t>600 шт.</w:t>
                  </w:r>
                </w:p>
              </w:tc>
              <w:tc>
                <w:tcPr>
                  <w:tcW w:w="1690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b/>
                      <w:sz w:val="20"/>
                    </w:rPr>
                    <w:t>29 руб.</w:t>
                  </w:r>
                </w:p>
              </w:tc>
              <w:tc>
                <w:tcPr>
                  <w:tcW w:w="2132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b/>
                      <w:sz w:val="20"/>
                    </w:rPr>
                    <w:t>21 руб.</w:t>
                  </w:r>
                </w:p>
              </w:tc>
            </w:tr>
            <w:tr w:rsidR="001D7320" w:rsidRPr="001D7320" w:rsidTr="001D7320">
              <w:tc>
                <w:tcPr>
                  <w:tcW w:w="2723" w:type="dxa"/>
                </w:tcPr>
                <w:p w:rsidR="001D7320" w:rsidRPr="001D7320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1D7320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40х70</w:t>
                  </w:r>
                </w:p>
              </w:tc>
              <w:tc>
                <w:tcPr>
                  <w:tcW w:w="2552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sz w:val="20"/>
                    </w:rPr>
                    <w:t>380 г/м</w:t>
                  </w:r>
                  <w:proofErr w:type="gramStart"/>
                  <w:r w:rsidRPr="00F4432E">
                    <w:rPr>
                      <w:rFonts w:asciiTheme="minorHAnsi" w:hAnsiTheme="minorHAnsi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559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sz w:val="20"/>
                    </w:rPr>
                    <w:t>250 шт.</w:t>
                  </w:r>
                </w:p>
              </w:tc>
              <w:tc>
                <w:tcPr>
                  <w:tcW w:w="1690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b/>
                      <w:sz w:val="20"/>
                    </w:rPr>
                    <w:t>70 руб.</w:t>
                  </w:r>
                </w:p>
              </w:tc>
              <w:tc>
                <w:tcPr>
                  <w:tcW w:w="2132" w:type="dxa"/>
                </w:tcPr>
                <w:p w:rsidR="001D7320" w:rsidRPr="00F4432E" w:rsidRDefault="00F4432E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b/>
                      <w:sz w:val="20"/>
                    </w:rPr>
                    <w:t>58 руб.</w:t>
                  </w:r>
                </w:p>
              </w:tc>
            </w:tr>
            <w:tr w:rsidR="001D7320" w:rsidRPr="001D7320" w:rsidTr="001D7320">
              <w:tc>
                <w:tcPr>
                  <w:tcW w:w="2723" w:type="dxa"/>
                </w:tcPr>
                <w:p w:rsidR="001D7320" w:rsidRPr="001D7320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1D7320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50х90</w:t>
                  </w:r>
                </w:p>
              </w:tc>
              <w:tc>
                <w:tcPr>
                  <w:tcW w:w="2552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sz w:val="20"/>
                    </w:rPr>
                    <w:t>380 г/м</w:t>
                  </w:r>
                  <w:proofErr w:type="gramStart"/>
                  <w:r w:rsidRPr="00F4432E">
                    <w:rPr>
                      <w:rFonts w:asciiTheme="minorHAnsi" w:hAnsiTheme="minorHAnsi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559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sz w:val="20"/>
                    </w:rPr>
                    <w:t>150 шт.</w:t>
                  </w:r>
                </w:p>
              </w:tc>
              <w:tc>
                <w:tcPr>
                  <w:tcW w:w="1690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b/>
                      <w:sz w:val="20"/>
                    </w:rPr>
                    <w:t>109 руб.</w:t>
                  </w:r>
                </w:p>
              </w:tc>
              <w:tc>
                <w:tcPr>
                  <w:tcW w:w="2132" w:type="dxa"/>
                </w:tcPr>
                <w:p w:rsidR="001D7320" w:rsidRPr="00F4432E" w:rsidRDefault="00F4432E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b/>
                      <w:sz w:val="20"/>
                    </w:rPr>
                    <w:t>92 руб.</w:t>
                  </w:r>
                </w:p>
              </w:tc>
            </w:tr>
            <w:tr w:rsidR="001D7320" w:rsidRPr="001D7320" w:rsidTr="001D7320">
              <w:tc>
                <w:tcPr>
                  <w:tcW w:w="2723" w:type="dxa"/>
                </w:tcPr>
                <w:p w:rsidR="001D7320" w:rsidRPr="001D7320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1D7320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70х140</w:t>
                  </w:r>
                </w:p>
              </w:tc>
              <w:tc>
                <w:tcPr>
                  <w:tcW w:w="2552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sz w:val="20"/>
                    </w:rPr>
                    <w:t>380 г/м</w:t>
                  </w:r>
                  <w:proofErr w:type="gramStart"/>
                  <w:r w:rsidRPr="00F4432E">
                    <w:rPr>
                      <w:rFonts w:asciiTheme="minorHAnsi" w:hAnsiTheme="minorHAnsi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559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sz w:val="20"/>
                    </w:rPr>
                    <w:t>70 шт.</w:t>
                  </w:r>
                </w:p>
              </w:tc>
              <w:tc>
                <w:tcPr>
                  <w:tcW w:w="1690" w:type="dxa"/>
                </w:tcPr>
                <w:p w:rsidR="001D7320" w:rsidRPr="00F4432E" w:rsidRDefault="001D7320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b/>
                      <w:sz w:val="20"/>
                    </w:rPr>
                    <w:t>224 руб.</w:t>
                  </w:r>
                </w:p>
              </w:tc>
              <w:tc>
                <w:tcPr>
                  <w:tcW w:w="2132" w:type="dxa"/>
                </w:tcPr>
                <w:p w:rsidR="001D7320" w:rsidRPr="00F4432E" w:rsidRDefault="00F4432E" w:rsidP="001D7320">
                  <w:pPr>
                    <w:jc w:val="center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F4432E">
                    <w:rPr>
                      <w:rFonts w:asciiTheme="minorHAnsi" w:hAnsiTheme="minorHAnsi"/>
                      <w:b/>
                      <w:sz w:val="20"/>
                    </w:rPr>
                    <w:t>203 руб.</w:t>
                  </w:r>
                </w:p>
              </w:tc>
            </w:tr>
          </w:tbl>
          <w:p w:rsidR="001D7320" w:rsidRDefault="001D7320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:rsidR="001D7320" w:rsidRDefault="001D7320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:rsidR="00256D2A" w:rsidRDefault="00256D2A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 w:rsidRPr="00256D2A"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Полотенца вафельные 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2131"/>
              <w:gridCol w:w="2718"/>
              <w:gridCol w:w="709"/>
              <w:gridCol w:w="2967"/>
              <w:gridCol w:w="2132"/>
            </w:tblGrid>
            <w:tr w:rsidR="003F6D8D" w:rsidTr="003F6D8D">
              <w:tc>
                <w:tcPr>
                  <w:tcW w:w="4849" w:type="dxa"/>
                  <w:gridSpan w:val="2"/>
                  <w:tcBorders>
                    <w:right w:val="single" w:sz="4" w:space="0" w:color="auto"/>
                  </w:tcBorders>
                  <w:shd w:val="clear" w:color="auto" w:fill="CCC0D9" w:themeFill="accent4" w:themeFillTint="66"/>
                </w:tcPr>
                <w:p w:rsid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Полотенце </w:t>
                  </w:r>
                  <w:proofErr w:type="spellStart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ваф</w:t>
                  </w:r>
                  <w:proofErr w:type="spellEnd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набивное </w:t>
                  </w:r>
                  <w:proofErr w:type="spellStart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плотн</w:t>
                  </w:r>
                  <w:proofErr w:type="spellEnd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1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45</w:t>
                  </w:r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г/м</w:t>
                  </w:r>
                  <w:proofErr w:type="gramStart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5099" w:type="dxa"/>
                  <w:gridSpan w:val="2"/>
                  <w:tcBorders>
                    <w:left w:val="single" w:sz="4" w:space="0" w:color="auto"/>
                  </w:tcBorders>
                  <w:shd w:val="clear" w:color="auto" w:fill="CCC0D9" w:themeFill="accent4" w:themeFillTint="66"/>
                </w:tcPr>
                <w:p w:rsidR="003F6D8D" w:rsidRDefault="003F6D8D" w:rsidP="003F6D8D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Полотенце </w:t>
                  </w:r>
                  <w:proofErr w:type="spellStart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ваф</w:t>
                  </w:r>
                  <w:proofErr w:type="spellEnd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отбеленное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плотн</w:t>
                  </w:r>
                  <w:proofErr w:type="spellEnd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1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45</w:t>
                  </w:r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г/м</w:t>
                  </w:r>
                  <w:proofErr w:type="gramStart"/>
                  <w:r w:rsidRPr="00256D2A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  <w:proofErr w:type="gramEnd"/>
                </w:p>
              </w:tc>
            </w:tr>
            <w:tr w:rsidR="003F6D8D" w:rsidTr="003F6D8D">
              <w:tc>
                <w:tcPr>
                  <w:tcW w:w="2131" w:type="dxa"/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 xml:space="preserve">  45/60</w:t>
                  </w:r>
                </w:p>
              </w:tc>
              <w:tc>
                <w:tcPr>
                  <w:tcW w:w="2718" w:type="dxa"/>
                  <w:tcBorders>
                    <w:righ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  <w:t>22,00р.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967" w:type="dxa"/>
                  <w:tcBorders>
                    <w:lef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 xml:space="preserve">  45/60</w:t>
                  </w:r>
                </w:p>
              </w:tc>
              <w:tc>
                <w:tcPr>
                  <w:tcW w:w="2132" w:type="dxa"/>
                </w:tcPr>
                <w:p w:rsidR="003F6D8D" w:rsidRP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  <w:t>17,3 р.</w:t>
                  </w:r>
                </w:p>
              </w:tc>
            </w:tr>
            <w:tr w:rsidR="003F6D8D" w:rsidTr="003F6D8D">
              <w:tc>
                <w:tcPr>
                  <w:tcW w:w="2131" w:type="dxa"/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>45/70</w:t>
                  </w:r>
                </w:p>
              </w:tc>
              <w:tc>
                <w:tcPr>
                  <w:tcW w:w="2718" w:type="dxa"/>
                  <w:tcBorders>
                    <w:righ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  <w:t>24,40р.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967" w:type="dxa"/>
                  <w:tcBorders>
                    <w:lef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>45/70</w:t>
                  </w:r>
                </w:p>
              </w:tc>
              <w:tc>
                <w:tcPr>
                  <w:tcW w:w="2132" w:type="dxa"/>
                </w:tcPr>
                <w:p w:rsidR="003F6D8D" w:rsidRP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  <w:t>19,7 р.</w:t>
                  </w:r>
                </w:p>
              </w:tc>
            </w:tr>
            <w:tr w:rsidR="003F6D8D" w:rsidTr="003F6D8D">
              <w:tc>
                <w:tcPr>
                  <w:tcW w:w="2131" w:type="dxa"/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>45/80</w:t>
                  </w:r>
                </w:p>
              </w:tc>
              <w:tc>
                <w:tcPr>
                  <w:tcW w:w="2718" w:type="dxa"/>
                  <w:tcBorders>
                    <w:righ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  <w:t>27,20р.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967" w:type="dxa"/>
                  <w:tcBorders>
                    <w:lef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>45/80</w:t>
                  </w:r>
                </w:p>
              </w:tc>
              <w:tc>
                <w:tcPr>
                  <w:tcW w:w="2132" w:type="dxa"/>
                </w:tcPr>
                <w:p w:rsidR="003F6D8D" w:rsidRP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  <w:t>23,5 р.</w:t>
                  </w:r>
                </w:p>
              </w:tc>
            </w:tr>
            <w:tr w:rsidR="003F6D8D" w:rsidTr="003F6D8D">
              <w:tc>
                <w:tcPr>
                  <w:tcW w:w="2131" w:type="dxa"/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>45/90</w:t>
                  </w:r>
                </w:p>
              </w:tc>
              <w:tc>
                <w:tcPr>
                  <w:tcW w:w="2718" w:type="dxa"/>
                  <w:tcBorders>
                    <w:righ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  <w:t>30,00р.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967" w:type="dxa"/>
                  <w:tcBorders>
                    <w:lef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>45/90</w:t>
                  </w:r>
                </w:p>
              </w:tc>
              <w:tc>
                <w:tcPr>
                  <w:tcW w:w="2132" w:type="dxa"/>
                </w:tcPr>
                <w:p w:rsidR="003F6D8D" w:rsidRP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  <w:t>25,6 р.</w:t>
                  </w:r>
                </w:p>
              </w:tc>
            </w:tr>
            <w:tr w:rsidR="003F6D8D" w:rsidTr="003F6D8D">
              <w:tc>
                <w:tcPr>
                  <w:tcW w:w="2131" w:type="dxa"/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>45/100</w:t>
                  </w:r>
                </w:p>
              </w:tc>
              <w:tc>
                <w:tcPr>
                  <w:tcW w:w="2718" w:type="dxa"/>
                  <w:tcBorders>
                    <w:righ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sz w:val="20"/>
                      <w:szCs w:val="16"/>
                    </w:rPr>
                    <w:t>34,40р.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967" w:type="dxa"/>
                  <w:tcBorders>
                    <w:left w:val="single" w:sz="4" w:space="0" w:color="auto"/>
                  </w:tcBorders>
                  <w:vAlign w:val="center"/>
                </w:tcPr>
                <w:p w:rsidR="003F6D8D" w:rsidRPr="003F6D8D" w:rsidRDefault="003F6D8D" w:rsidP="00C74DB9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</w:pPr>
                  <w:r w:rsidRPr="003F6D8D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16"/>
                    </w:rPr>
                    <w:t>45/100</w:t>
                  </w:r>
                </w:p>
              </w:tc>
              <w:tc>
                <w:tcPr>
                  <w:tcW w:w="2132" w:type="dxa"/>
                </w:tcPr>
                <w:p w:rsidR="003F6D8D" w:rsidRPr="003F6D8D" w:rsidRDefault="003F6D8D" w:rsidP="00256D2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32"/>
                    </w:rPr>
                    <w:t>28,5 р.</w:t>
                  </w:r>
                </w:p>
              </w:tc>
            </w:tr>
          </w:tbl>
          <w:p w:rsidR="001F2155" w:rsidRPr="00256D2A" w:rsidRDefault="001F2155" w:rsidP="00256D2A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67FE6" w:rsidRDefault="00467FE6"/>
    <w:p w:rsidR="00467FE6" w:rsidRDefault="00467FE6">
      <w:r>
        <w:rPr>
          <w:noProof/>
        </w:rPr>
        <w:lastRenderedPageBreak/>
        <w:drawing>
          <wp:inline distT="0" distB="0" distL="0" distR="0">
            <wp:extent cx="5940425" cy="4361697"/>
            <wp:effectExtent l="133350" t="114300" r="155575" b="172720"/>
            <wp:docPr id="2" name="Рисунок 2" descr="D:\Desktop\ИвТексПром\Дизайны\Полотенца\Ашхабад. Греческая кайма\палитра полотенца. Ашхаб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вТексПром\Дизайны\Полотенца\Ашхабад. Греческая кайма\палитра полотенца. Ашхаба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7FE6" w:rsidRDefault="00467FE6"/>
    <w:p w:rsidR="00467FE6" w:rsidRDefault="00467FE6">
      <w:r>
        <w:rPr>
          <w:noProof/>
        </w:rPr>
        <w:drawing>
          <wp:inline distT="0" distB="0" distL="0" distR="0">
            <wp:extent cx="5940425" cy="3559533"/>
            <wp:effectExtent l="133350" t="114300" r="155575" b="155575"/>
            <wp:docPr id="3" name="Рисунок 3" descr="D:\Desktop\ИвТексПром\Дизайны\Полотенца\Байрамали. Кайма косичка\Палитра полотенец Байрам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ИвТексПром\Дизайны\Полотенца\Байрамали. Кайма косичка\Палитра полотенец Байрама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7FE6" w:rsidRDefault="00467FE6"/>
    <w:p w:rsidR="00467FE6" w:rsidRDefault="00467FE6">
      <w:r>
        <w:rPr>
          <w:noProof/>
        </w:rPr>
        <w:lastRenderedPageBreak/>
        <w:drawing>
          <wp:inline distT="0" distB="0" distL="0" distR="0">
            <wp:extent cx="5940425" cy="3569438"/>
            <wp:effectExtent l="133350" t="114300" r="155575" b="164465"/>
            <wp:docPr id="4" name="Рисунок 4" descr="D:\Desktop\ИвТексПром\Дизайны\Полотенца\Ашхабад. Греческая кайма\палитра ков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ИвТексПром\Дизайны\Полотенца\Ашхабад. Греческая кайма\палитра ковр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67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32D" w:rsidRDefault="00AA532D" w:rsidP="007B690B">
      <w:r>
        <w:separator/>
      </w:r>
    </w:p>
  </w:endnote>
  <w:endnote w:type="continuationSeparator" w:id="0">
    <w:p w:rsidR="00AA532D" w:rsidRDefault="00AA532D" w:rsidP="007B6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32D" w:rsidRDefault="00AA532D" w:rsidP="007B690B">
      <w:r>
        <w:separator/>
      </w:r>
    </w:p>
  </w:footnote>
  <w:footnote w:type="continuationSeparator" w:id="0">
    <w:p w:rsidR="00AA532D" w:rsidRDefault="00AA532D" w:rsidP="007B69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EDA"/>
    <w:rsid w:val="000010FF"/>
    <w:rsid w:val="00122005"/>
    <w:rsid w:val="00196C03"/>
    <w:rsid w:val="001D7320"/>
    <w:rsid w:val="001F2155"/>
    <w:rsid w:val="00256D2A"/>
    <w:rsid w:val="002B13E9"/>
    <w:rsid w:val="002C23AB"/>
    <w:rsid w:val="002E36B6"/>
    <w:rsid w:val="002E3AAB"/>
    <w:rsid w:val="00341177"/>
    <w:rsid w:val="003F6D8D"/>
    <w:rsid w:val="0043758D"/>
    <w:rsid w:val="00464753"/>
    <w:rsid w:val="00467FE6"/>
    <w:rsid w:val="0047727C"/>
    <w:rsid w:val="004F75CF"/>
    <w:rsid w:val="00500A10"/>
    <w:rsid w:val="00526E5E"/>
    <w:rsid w:val="00550FCD"/>
    <w:rsid w:val="00562F8E"/>
    <w:rsid w:val="005F08A0"/>
    <w:rsid w:val="006139A8"/>
    <w:rsid w:val="00631185"/>
    <w:rsid w:val="006A1814"/>
    <w:rsid w:val="006F321E"/>
    <w:rsid w:val="007777AB"/>
    <w:rsid w:val="007B690B"/>
    <w:rsid w:val="00863497"/>
    <w:rsid w:val="00867E15"/>
    <w:rsid w:val="00893B33"/>
    <w:rsid w:val="00904DEF"/>
    <w:rsid w:val="00926F19"/>
    <w:rsid w:val="00A77993"/>
    <w:rsid w:val="00AA532D"/>
    <w:rsid w:val="00AC66EC"/>
    <w:rsid w:val="00BF2335"/>
    <w:rsid w:val="00C42092"/>
    <w:rsid w:val="00CA2EDA"/>
    <w:rsid w:val="00CD32C7"/>
    <w:rsid w:val="00D021E3"/>
    <w:rsid w:val="00D12580"/>
    <w:rsid w:val="00DF13CA"/>
    <w:rsid w:val="00E10CCF"/>
    <w:rsid w:val="00E23054"/>
    <w:rsid w:val="00E54221"/>
    <w:rsid w:val="00E73C22"/>
    <w:rsid w:val="00E91604"/>
    <w:rsid w:val="00EF315F"/>
    <w:rsid w:val="00F30BC4"/>
    <w:rsid w:val="00F4432E"/>
    <w:rsid w:val="00F76956"/>
    <w:rsid w:val="00F90E1C"/>
    <w:rsid w:val="00F9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22005"/>
    <w:pPr>
      <w:keepNext/>
      <w:jc w:val="center"/>
      <w:outlineLvl w:val="1"/>
    </w:pPr>
    <w:rPr>
      <w:rFonts w:ascii="Arial" w:hAnsi="Arial" w:cs="Arial"/>
      <w:b/>
      <w:bCs/>
      <w:iCs/>
      <w:color w:val="00000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22005"/>
    <w:rPr>
      <w:rFonts w:ascii="Arial" w:eastAsia="Times New Roman" w:hAnsi="Arial" w:cs="Arial"/>
      <w:b/>
      <w:bCs/>
      <w:iCs/>
      <w:color w:val="000000"/>
      <w:szCs w:val="20"/>
      <w:lang w:eastAsia="ru-RU"/>
    </w:rPr>
  </w:style>
  <w:style w:type="character" w:styleId="a3">
    <w:name w:val="Hyperlink"/>
    <w:uiPriority w:val="99"/>
    <w:unhideWhenUsed/>
    <w:rsid w:val="00122005"/>
    <w:rPr>
      <w:color w:val="0563C1"/>
      <w:u w:val="single"/>
    </w:rPr>
  </w:style>
  <w:style w:type="paragraph" w:styleId="a4">
    <w:name w:val="No Spacing"/>
    <w:link w:val="a5"/>
    <w:uiPriority w:val="1"/>
    <w:qFormat/>
    <w:rsid w:val="001220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7B690B"/>
    <w:pPr>
      <w:widowControl w:val="0"/>
      <w:autoSpaceDE w:val="0"/>
      <w:autoSpaceDN w:val="0"/>
      <w:adjustRightInd w:val="0"/>
      <w:spacing w:line="474" w:lineRule="exact"/>
      <w:ind w:firstLine="701"/>
      <w:jc w:val="both"/>
    </w:pPr>
  </w:style>
  <w:style w:type="paragraph" w:customStyle="1" w:styleId="Style9">
    <w:name w:val="Style9"/>
    <w:basedOn w:val="a"/>
    <w:uiPriority w:val="99"/>
    <w:rsid w:val="007B690B"/>
    <w:pPr>
      <w:widowControl w:val="0"/>
      <w:autoSpaceDE w:val="0"/>
      <w:autoSpaceDN w:val="0"/>
      <w:adjustRightInd w:val="0"/>
      <w:spacing w:line="124" w:lineRule="exact"/>
      <w:jc w:val="both"/>
    </w:pPr>
  </w:style>
  <w:style w:type="character" w:customStyle="1" w:styleId="FontStyle28">
    <w:name w:val="Font Style28"/>
    <w:basedOn w:val="a0"/>
    <w:uiPriority w:val="99"/>
    <w:rsid w:val="007B690B"/>
    <w:rPr>
      <w:rFonts w:ascii="Times New Roman" w:hAnsi="Times New Roman" w:cs="Times New Roman"/>
      <w:color w:val="000000"/>
      <w:sz w:val="26"/>
      <w:szCs w:val="26"/>
    </w:rPr>
  </w:style>
  <w:style w:type="paragraph" w:styleId="a6">
    <w:name w:val="endnote text"/>
    <w:basedOn w:val="a"/>
    <w:link w:val="a7"/>
    <w:uiPriority w:val="99"/>
    <w:semiHidden/>
    <w:unhideWhenUsed/>
    <w:rsid w:val="007B690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7B69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endnote reference"/>
    <w:basedOn w:val="a0"/>
    <w:uiPriority w:val="99"/>
    <w:semiHidden/>
    <w:unhideWhenUsed/>
    <w:rsid w:val="007B690B"/>
    <w:rPr>
      <w:vertAlign w:val="superscript"/>
    </w:rPr>
  </w:style>
  <w:style w:type="paragraph" w:customStyle="1" w:styleId="a9">
    <w:name w:val="Содержимое таблицы"/>
    <w:basedOn w:val="a"/>
    <w:qFormat/>
    <w:rsid w:val="007B690B"/>
    <w:pPr>
      <w:widowControl w:val="0"/>
    </w:pPr>
    <w:rPr>
      <w:rFonts w:ascii="Liberation Serif" w:eastAsia="SimSun" w:hAnsi="Liberation Serif" w:cs="Mangal"/>
      <w:color w:val="00000A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4F75C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F75C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91604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341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22005"/>
    <w:pPr>
      <w:keepNext/>
      <w:jc w:val="center"/>
      <w:outlineLvl w:val="1"/>
    </w:pPr>
    <w:rPr>
      <w:rFonts w:ascii="Arial" w:hAnsi="Arial" w:cs="Arial"/>
      <w:b/>
      <w:bCs/>
      <w:iCs/>
      <w:color w:val="00000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22005"/>
    <w:rPr>
      <w:rFonts w:ascii="Arial" w:eastAsia="Times New Roman" w:hAnsi="Arial" w:cs="Arial"/>
      <w:b/>
      <w:bCs/>
      <w:iCs/>
      <w:color w:val="000000"/>
      <w:szCs w:val="20"/>
      <w:lang w:eastAsia="ru-RU"/>
    </w:rPr>
  </w:style>
  <w:style w:type="character" w:styleId="a3">
    <w:name w:val="Hyperlink"/>
    <w:uiPriority w:val="99"/>
    <w:unhideWhenUsed/>
    <w:rsid w:val="00122005"/>
    <w:rPr>
      <w:color w:val="0563C1"/>
      <w:u w:val="single"/>
    </w:rPr>
  </w:style>
  <w:style w:type="paragraph" w:styleId="a4">
    <w:name w:val="No Spacing"/>
    <w:link w:val="a5"/>
    <w:uiPriority w:val="1"/>
    <w:qFormat/>
    <w:rsid w:val="001220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7B690B"/>
    <w:pPr>
      <w:widowControl w:val="0"/>
      <w:autoSpaceDE w:val="0"/>
      <w:autoSpaceDN w:val="0"/>
      <w:adjustRightInd w:val="0"/>
      <w:spacing w:line="474" w:lineRule="exact"/>
      <w:ind w:firstLine="701"/>
      <w:jc w:val="both"/>
    </w:pPr>
  </w:style>
  <w:style w:type="paragraph" w:customStyle="1" w:styleId="Style9">
    <w:name w:val="Style9"/>
    <w:basedOn w:val="a"/>
    <w:uiPriority w:val="99"/>
    <w:rsid w:val="007B690B"/>
    <w:pPr>
      <w:widowControl w:val="0"/>
      <w:autoSpaceDE w:val="0"/>
      <w:autoSpaceDN w:val="0"/>
      <w:adjustRightInd w:val="0"/>
      <w:spacing w:line="124" w:lineRule="exact"/>
      <w:jc w:val="both"/>
    </w:pPr>
  </w:style>
  <w:style w:type="character" w:customStyle="1" w:styleId="FontStyle28">
    <w:name w:val="Font Style28"/>
    <w:basedOn w:val="a0"/>
    <w:uiPriority w:val="99"/>
    <w:rsid w:val="007B690B"/>
    <w:rPr>
      <w:rFonts w:ascii="Times New Roman" w:hAnsi="Times New Roman" w:cs="Times New Roman"/>
      <w:color w:val="000000"/>
      <w:sz w:val="26"/>
      <w:szCs w:val="26"/>
    </w:rPr>
  </w:style>
  <w:style w:type="paragraph" w:styleId="a6">
    <w:name w:val="endnote text"/>
    <w:basedOn w:val="a"/>
    <w:link w:val="a7"/>
    <w:uiPriority w:val="99"/>
    <w:semiHidden/>
    <w:unhideWhenUsed/>
    <w:rsid w:val="007B690B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7B69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endnote reference"/>
    <w:basedOn w:val="a0"/>
    <w:uiPriority w:val="99"/>
    <w:semiHidden/>
    <w:unhideWhenUsed/>
    <w:rsid w:val="007B690B"/>
    <w:rPr>
      <w:vertAlign w:val="superscript"/>
    </w:rPr>
  </w:style>
  <w:style w:type="paragraph" w:customStyle="1" w:styleId="a9">
    <w:name w:val="Содержимое таблицы"/>
    <w:basedOn w:val="a"/>
    <w:qFormat/>
    <w:rsid w:val="007B690B"/>
    <w:pPr>
      <w:widowControl w:val="0"/>
    </w:pPr>
    <w:rPr>
      <w:rFonts w:ascii="Liberation Serif" w:eastAsia="SimSun" w:hAnsi="Liberation Serif" w:cs="Mangal"/>
      <w:color w:val="00000A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4F75C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F75C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91604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341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4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</cp:lastModifiedBy>
  <cp:revision>14</cp:revision>
  <cp:lastPrinted>2017-11-07T06:46:00Z</cp:lastPrinted>
  <dcterms:created xsi:type="dcterms:W3CDTF">2018-02-01T07:57:00Z</dcterms:created>
  <dcterms:modified xsi:type="dcterms:W3CDTF">2018-08-08T17:46:00Z</dcterms:modified>
</cp:coreProperties>
</file>